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B9579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30</w:t>
      </w:r>
      <w:r w:rsidR="00CF690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DF7C8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</w:t>
      </w:r>
      <w:r w:rsidR="00B95792">
        <w:rPr>
          <w:b w:val="0"/>
          <w:color w:val="000099"/>
          <w:sz w:val="24"/>
        </w:rPr>
        <w:t>71</w:t>
      </w:r>
      <w:r w:rsidR="00DF7C8B">
        <w:rPr>
          <w:b w:val="0"/>
          <w:color w:val="000099"/>
          <w:sz w:val="24"/>
        </w:rPr>
        <w:t>1-11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28</w:t>
      </w:r>
      <w:r w:rsidR="0061439F"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Арзамасцева Дмитрия Борисовича, </w:t>
      </w:r>
      <w:r w:rsidR="005300F0">
        <w:rPr>
          <w:color w:val="000099"/>
          <w:sz w:val="28"/>
          <w:szCs w:val="28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7305E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305E1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 w:rsidR="007305E1">
        <w:rPr>
          <w:rFonts w:ascii="Times New Roman CYR" w:hAnsi="Times New Roman CYR" w:cs="Times New Roman CYR"/>
          <w:color w:val="000099"/>
          <w:sz w:val="28"/>
          <w:szCs w:val="28"/>
        </w:rPr>
        <w:t xml:space="preserve">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30 лет Победы </w:t>
      </w:r>
      <w:r w:rsidR="007305E1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>42/1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53B30">
        <w:rPr>
          <w:rFonts w:ascii="Times New Roman CYR" w:hAnsi="Times New Roman CYR" w:cs="Times New Roman CYR"/>
          <w:color w:val="000099"/>
          <w:sz w:val="26"/>
          <w:szCs w:val="26"/>
        </w:rPr>
        <w:t>Арзамасцева Дмитрия Борисовича</w:t>
      </w:r>
      <w:r w:rsidRPr="00796665" w:rsidR="00C53B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Арзамасцева Дмитрия Борисовича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4739F3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>02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B95792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28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5300F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300F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39F3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00F0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05E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A04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3B30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CF6908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DF7C8B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